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szCs w:val="24"/>
        </w:rPr>
        <w:t xml:space="preserve">                       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招标企业资格审查表</w:t>
      </w:r>
    </w:p>
    <w:p>
      <w:pPr>
        <w:rPr>
          <w:szCs w:val="24"/>
        </w:rPr>
      </w:pPr>
    </w:p>
    <w:tbl>
      <w:tblPr>
        <w:tblStyle w:val="6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6"/>
        <w:gridCol w:w="809"/>
        <w:gridCol w:w="492"/>
        <w:gridCol w:w="253"/>
        <w:gridCol w:w="642"/>
        <w:gridCol w:w="109"/>
        <w:gridCol w:w="391"/>
        <w:gridCol w:w="53"/>
        <w:gridCol w:w="1357"/>
        <w:gridCol w:w="116"/>
        <w:gridCol w:w="894"/>
        <w:gridCol w:w="110"/>
        <w:gridCol w:w="243"/>
        <w:gridCol w:w="436"/>
        <w:gridCol w:w="781"/>
        <w:gridCol w:w="17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7199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8" w:type="dxa"/>
            <w:vMerge w:val="restart"/>
          </w:tcPr>
          <w:p/>
          <w:p>
            <w:r>
              <w:rPr>
                <w:rFonts w:hint="eastAsia"/>
              </w:rPr>
              <w:t>供应商概况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税号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帐号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业务联系人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电话/传真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质量联系人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9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固定资产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ind w:left="147"/>
              <w:jc w:val="center"/>
            </w:pPr>
            <w:r>
              <w:rPr>
                <w:rFonts w:hint="eastAsia"/>
              </w:rPr>
              <w:t>上年销售额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厂房面积</w:t>
            </w:r>
          </w:p>
          <w:p>
            <w:pPr>
              <w:jc w:val="center"/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仓库面积</w:t>
            </w:r>
          </w:p>
          <w:p>
            <w:pPr>
              <w:jc w:val="center"/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员工人数</w:t>
            </w:r>
          </w:p>
          <w:p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</w:tcPr>
          <w:p/>
          <w:p/>
        </w:tc>
        <w:tc>
          <w:tcPr>
            <w:tcW w:w="1004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801" w:type="dxa"/>
            <w:gridSpan w:val="3"/>
          </w:tcPr>
          <w:p>
            <w:pPr>
              <w:widowControl/>
              <w:jc w:val="left"/>
            </w:pPr>
          </w:p>
          <w:p/>
        </w:tc>
        <w:tc>
          <w:tcPr>
            <w:tcW w:w="1799" w:type="dxa"/>
            <w:gridSpan w:val="5"/>
          </w:tcPr>
          <w:p>
            <w:pPr>
              <w:widowControl/>
              <w:jc w:val="left"/>
            </w:pPr>
          </w:p>
          <w:p/>
        </w:tc>
        <w:tc>
          <w:tcPr>
            <w:tcW w:w="2595" w:type="dxa"/>
            <w:gridSpan w:val="3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主营产品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供应种类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生产速度</w:t>
            </w:r>
          </w:p>
        </w:tc>
        <w:tc>
          <w:tcPr>
            <w:tcW w:w="1120" w:type="dxa"/>
            <w:gridSpan w:val="3"/>
            <w:vAlign w:val="center"/>
          </w:tcPr>
          <w:p>
            <w:r>
              <w:rPr>
                <w:rFonts w:hint="eastAsia"/>
              </w:rPr>
              <w:t>年产量</w:t>
            </w:r>
          </w:p>
        </w:tc>
        <w:tc>
          <w:tcPr>
            <w:tcW w:w="679" w:type="dxa"/>
            <w:gridSpan w:val="2"/>
            <w:vAlign w:val="center"/>
          </w:tcPr>
          <w:p>
            <w:r>
              <w:rPr>
                <w:rFonts w:hint="eastAsia"/>
              </w:rPr>
              <w:t>比率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主要业绩客户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</w:tcPr>
          <w:p>
            <w:pPr>
              <w:jc w:val="center"/>
            </w:pPr>
          </w:p>
        </w:tc>
        <w:tc>
          <w:tcPr>
            <w:tcW w:w="1395" w:type="dxa"/>
            <w:gridSpan w:val="4"/>
          </w:tcPr>
          <w:p>
            <w:pPr>
              <w:jc w:val="center"/>
            </w:pPr>
          </w:p>
        </w:tc>
        <w:tc>
          <w:tcPr>
            <w:tcW w:w="1410" w:type="dxa"/>
            <w:gridSpan w:val="2"/>
          </w:tcPr>
          <w:p>
            <w:pPr>
              <w:jc w:val="center"/>
            </w:pPr>
          </w:p>
        </w:tc>
        <w:tc>
          <w:tcPr>
            <w:tcW w:w="1120" w:type="dxa"/>
            <w:gridSpan w:val="3"/>
          </w:tcPr>
          <w:p>
            <w:pPr>
              <w:jc w:val="center"/>
            </w:pPr>
          </w:p>
        </w:tc>
        <w:tc>
          <w:tcPr>
            <w:tcW w:w="679" w:type="dxa"/>
            <w:gridSpan w:val="2"/>
          </w:tcPr>
          <w:p>
            <w:pPr>
              <w:jc w:val="center"/>
            </w:pPr>
          </w:p>
        </w:tc>
        <w:tc>
          <w:tcPr>
            <w:tcW w:w="25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</w:tcPr>
          <w:p>
            <w:pPr>
              <w:jc w:val="center"/>
            </w:pPr>
          </w:p>
        </w:tc>
        <w:tc>
          <w:tcPr>
            <w:tcW w:w="1395" w:type="dxa"/>
            <w:gridSpan w:val="4"/>
          </w:tcPr>
          <w:p>
            <w:pPr>
              <w:jc w:val="center"/>
            </w:pPr>
          </w:p>
        </w:tc>
        <w:tc>
          <w:tcPr>
            <w:tcW w:w="1410" w:type="dxa"/>
            <w:gridSpan w:val="2"/>
          </w:tcPr>
          <w:p>
            <w:pPr>
              <w:jc w:val="center"/>
            </w:pPr>
          </w:p>
        </w:tc>
        <w:tc>
          <w:tcPr>
            <w:tcW w:w="1120" w:type="dxa"/>
            <w:gridSpan w:val="3"/>
          </w:tcPr>
          <w:p>
            <w:pPr>
              <w:jc w:val="center"/>
            </w:pPr>
          </w:p>
        </w:tc>
        <w:tc>
          <w:tcPr>
            <w:tcW w:w="679" w:type="dxa"/>
            <w:gridSpan w:val="2"/>
          </w:tcPr>
          <w:p>
            <w:pPr>
              <w:jc w:val="center"/>
            </w:pPr>
          </w:p>
        </w:tc>
        <w:tc>
          <w:tcPr>
            <w:tcW w:w="25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</w:tcPr>
          <w:p>
            <w:pPr>
              <w:jc w:val="center"/>
            </w:pPr>
          </w:p>
        </w:tc>
        <w:tc>
          <w:tcPr>
            <w:tcW w:w="1395" w:type="dxa"/>
            <w:gridSpan w:val="4"/>
          </w:tcPr>
          <w:p>
            <w:pPr>
              <w:jc w:val="center"/>
            </w:pPr>
          </w:p>
        </w:tc>
        <w:tc>
          <w:tcPr>
            <w:tcW w:w="1410" w:type="dxa"/>
            <w:gridSpan w:val="2"/>
          </w:tcPr>
          <w:p>
            <w:pPr>
              <w:jc w:val="center"/>
            </w:pPr>
          </w:p>
        </w:tc>
        <w:tc>
          <w:tcPr>
            <w:tcW w:w="1120" w:type="dxa"/>
            <w:gridSpan w:val="3"/>
          </w:tcPr>
          <w:p>
            <w:pPr>
              <w:jc w:val="center"/>
            </w:pPr>
          </w:p>
        </w:tc>
        <w:tc>
          <w:tcPr>
            <w:tcW w:w="679" w:type="dxa"/>
            <w:gridSpan w:val="2"/>
          </w:tcPr>
          <w:p>
            <w:pPr>
              <w:jc w:val="center"/>
            </w:pPr>
          </w:p>
        </w:tc>
        <w:tc>
          <w:tcPr>
            <w:tcW w:w="25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88" w:type="dxa"/>
            <w:vMerge w:val="continue"/>
          </w:tcPr>
          <w:p/>
        </w:tc>
        <w:tc>
          <w:tcPr>
            <w:tcW w:w="1427" w:type="dxa"/>
            <w:gridSpan w:val="3"/>
          </w:tcPr>
          <w:p>
            <w:pPr>
              <w:jc w:val="center"/>
            </w:pPr>
          </w:p>
        </w:tc>
        <w:tc>
          <w:tcPr>
            <w:tcW w:w="1395" w:type="dxa"/>
            <w:gridSpan w:val="4"/>
          </w:tcPr>
          <w:p>
            <w:pPr>
              <w:jc w:val="center"/>
            </w:pPr>
          </w:p>
        </w:tc>
        <w:tc>
          <w:tcPr>
            <w:tcW w:w="1410" w:type="dxa"/>
            <w:gridSpan w:val="2"/>
          </w:tcPr>
          <w:p>
            <w:pPr>
              <w:jc w:val="center"/>
            </w:pPr>
          </w:p>
        </w:tc>
        <w:tc>
          <w:tcPr>
            <w:tcW w:w="1120" w:type="dxa"/>
            <w:gridSpan w:val="3"/>
          </w:tcPr>
          <w:p>
            <w:pPr>
              <w:jc w:val="center"/>
            </w:pPr>
          </w:p>
        </w:tc>
        <w:tc>
          <w:tcPr>
            <w:tcW w:w="679" w:type="dxa"/>
            <w:gridSpan w:val="2"/>
          </w:tcPr>
          <w:p>
            <w:pPr>
              <w:jc w:val="center"/>
            </w:pPr>
          </w:p>
        </w:tc>
        <w:tc>
          <w:tcPr>
            <w:tcW w:w="25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原材料信息</w:t>
            </w:r>
          </w:p>
        </w:tc>
        <w:tc>
          <w:tcPr>
            <w:tcW w:w="4232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主要原料名称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品质技术能力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品质人员人数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技术人员人数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dxa"/>
            <w:vMerge w:val="continue"/>
          </w:tcPr>
          <w:p/>
        </w:tc>
        <w:tc>
          <w:tcPr>
            <w:tcW w:w="1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设计能力</w:t>
            </w:r>
          </w:p>
        </w:tc>
        <w:tc>
          <w:tcPr>
            <w:tcW w:w="6946" w:type="dxa"/>
            <w:gridSpan w:val="1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产品</w:t>
            </w:r>
          </w:p>
          <w:p>
            <w:r>
              <w:rPr>
                <w:rFonts w:hint="eastAsia"/>
              </w:rPr>
              <w:t>或质</w:t>
            </w:r>
          </w:p>
          <w:p>
            <w:r>
              <w:rPr>
                <w:rFonts w:hint="eastAsia"/>
              </w:rPr>
              <w:t>量体</w:t>
            </w:r>
          </w:p>
          <w:p>
            <w:r>
              <w:rPr>
                <w:rFonts w:hint="eastAsia"/>
              </w:rPr>
              <w:t>系认</w:t>
            </w:r>
          </w:p>
          <w:p>
            <w:r>
              <w:rPr>
                <w:rFonts w:hint="eastAsia"/>
              </w:rPr>
              <w:t>证情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2749" w:type="dxa"/>
            <w:gridSpan w:val="7"/>
          </w:tcPr>
          <w:p>
            <w:r>
              <w:rPr>
                <w:rFonts w:hint="eastAsia"/>
              </w:rPr>
              <w:t>何时通过何种质量体系认证</w:t>
            </w:r>
          </w:p>
        </w:tc>
        <w:tc>
          <w:tcPr>
            <w:tcW w:w="5751" w:type="dxa"/>
            <w:gridSpan w:val="9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4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2749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产品质量标准符合</w:t>
            </w:r>
          </w:p>
        </w:tc>
        <w:tc>
          <w:tcPr>
            <w:tcW w:w="5751" w:type="dxa"/>
            <w:gridSpan w:val="9"/>
          </w:tcPr>
          <w:p>
            <w:r>
              <w:rPr>
                <w:rFonts w:hint="eastAsia"/>
              </w:rPr>
              <w:t xml:space="preserve">□国家标准   □企业标准   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4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2749" w:type="dxa"/>
            <w:gridSpan w:val="7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其他产品或质量许可证</w:t>
            </w:r>
          </w:p>
        </w:tc>
        <w:tc>
          <w:tcPr>
            <w:tcW w:w="5751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14" w:type="dxa"/>
            <w:gridSpan w:val="2"/>
            <w:vMerge w:val="restart"/>
          </w:tcPr>
          <w:p>
            <w:r>
              <w:rPr>
                <w:rFonts w:hint="eastAsia"/>
              </w:rPr>
              <w:t>主</w:t>
            </w:r>
          </w:p>
          <w:p>
            <w:r>
              <w:rPr>
                <w:rFonts w:hint="eastAsia"/>
              </w:rPr>
              <w:t>要</w:t>
            </w:r>
          </w:p>
          <w:p>
            <w:r>
              <w:rPr>
                <w:rFonts w:hint="eastAsia"/>
              </w:rPr>
              <w:t>生</w:t>
            </w:r>
          </w:p>
          <w:p>
            <w:r>
              <w:rPr>
                <w:rFonts w:hint="eastAsia"/>
              </w:rPr>
              <w:t>产</w:t>
            </w:r>
          </w:p>
          <w:p>
            <w:r>
              <w:rPr>
                <w:rFonts w:hint="eastAsia"/>
              </w:rPr>
              <w:t>设</w:t>
            </w:r>
          </w:p>
          <w:p>
            <w:r>
              <w:rPr>
                <w:rFonts w:hint="eastAsia"/>
              </w:rPr>
              <w:t>备</w:t>
            </w:r>
          </w:p>
        </w:tc>
        <w:tc>
          <w:tcPr>
            <w:tcW w:w="2749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生产设备名称/型号</w:t>
            </w:r>
          </w:p>
        </w:tc>
        <w:tc>
          <w:tcPr>
            <w:tcW w:w="147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产能</w:t>
            </w:r>
          </w:p>
        </w:tc>
        <w:tc>
          <w:tcPr>
            <w:tcW w:w="894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7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制造厂家</w:t>
            </w:r>
          </w:p>
        </w:tc>
        <w:tc>
          <w:tcPr>
            <w:tcW w:w="181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主要检测设备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检测设备名称/型号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精度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制造厂家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4" w:type="dxa"/>
            <w:gridSpan w:val="2"/>
            <w:vMerge w:val="continue"/>
          </w:tcPr>
          <w:p/>
        </w:tc>
        <w:tc>
          <w:tcPr>
            <w:tcW w:w="2749" w:type="dxa"/>
            <w:gridSpan w:val="7"/>
          </w:tcPr>
          <w:p/>
        </w:tc>
        <w:tc>
          <w:tcPr>
            <w:tcW w:w="1473" w:type="dxa"/>
            <w:gridSpan w:val="2"/>
          </w:tcPr>
          <w:p/>
        </w:tc>
        <w:tc>
          <w:tcPr>
            <w:tcW w:w="894" w:type="dxa"/>
          </w:tcPr>
          <w:p/>
        </w:tc>
        <w:tc>
          <w:tcPr>
            <w:tcW w:w="1570" w:type="dxa"/>
            <w:gridSpan w:val="4"/>
          </w:tcPr>
          <w:p/>
        </w:tc>
        <w:tc>
          <w:tcPr>
            <w:tcW w:w="181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214" w:type="dxa"/>
            <w:gridSpan w:val="18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二、附生产工艺流程（可附页说明）（如不需要可不填）</w:t>
            </w:r>
          </w:p>
          <w:p>
            <w:pPr>
              <w:rPr>
                <w:rFonts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214" w:type="dxa"/>
            <w:gridSpan w:val="18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三、提供的证照清单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ind w:firstLine="4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（要求提供以下证照复印件：营业执照、质量体系认证证书、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印刷经营</w:t>
            </w:r>
            <w:r>
              <w:rPr>
                <w:rFonts w:hint="eastAsia"/>
                <w:sz w:val="24"/>
                <w:szCs w:val="24"/>
              </w:rPr>
              <w:t>许可证等）</w:t>
            </w:r>
          </w:p>
          <w:p>
            <w:pPr>
              <w:ind w:firstLine="435"/>
              <w:rPr>
                <w:sz w:val="24"/>
                <w:szCs w:val="24"/>
              </w:rPr>
            </w:pPr>
          </w:p>
          <w:p>
            <w:pPr>
              <w:ind w:firstLine="435"/>
              <w:rPr>
                <w:sz w:val="24"/>
                <w:szCs w:val="24"/>
              </w:rPr>
            </w:pPr>
          </w:p>
          <w:p>
            <w:pPr>
              <w:ind w:firstLine="435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35"/>
              <w:rPr>
                <w:sz w:val="24"/>
                <w:szCs w:val="24"/>
              </w:rPr>
            </w:pPr>
          </w:p>
          <w:p>
            <w:pPr>
              <w:ind w:firstLine="4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14" w:type="dxa"/>
            <w:gridSpan w:val="18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四、计划提供产品清单：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214" w:type="dxa"/>
            <w:gridSpan w:val="18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五、其他特别说明（组织架构等）（可不填）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6304" w:type="dxa"/>
            <w:gridSpan w:val="12"/>
            <w:vAlign w:val="center"/>
          </w:tcPr>
          <w:p>
            <w:pPr>
              <w:ind w:right="105" w:firstLine="4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（供应商盖章）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3273" w:type="dxa"/>
            <w:gridSpan w:val="8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务</w:t>
            </w:r>
          </w:p>
        </w:tc>
        <w:tc>
          <w:tcPr>
            <w:tcW w:w="1644" w:type="dxa"/>
            <w:vAlign w:val="center"/>
          </w:tcPr>
          <w:p>
            <w:pPr>
              <w:ind w:firstLine="435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  话</w:t>
            </w:r>
          </w:p>
        </w:tc>
        <w:tc>
          <w:tcPr>
            <w:tcW w:w="3273" w:type="dxa"/>
            <w:gridSpan w:val="8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ind w:firstLine="43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644" w:type="dxa"/>
            <w:vAlign w:val="center"/>
          </w:tcPr>
          <w:p>
            <w:pPr>
              <w:ind w:firstLine="435"/>
              <w:jc w:val="center"/>
              <w:rPr>
                <w:rFonts w:ascii="黑体" w:eastAsia="黑体"/>
              </w:rPr>
            </w:pPr>
          </w:p>
        </w:tc>
      </w:tr>
    </w:tbl>
    <w:p>
      <w:pPr>
        <w:rPr>
          <w:szCs w:val="24"/>
        </w:rPr>
      </w:pPr>
    </w:p>
    <w:sectPr>
      <w:headerReference r:id="rId3" w:type="default"/>
      <w:footerReference r:id="rId4" w:type="default"/>
      <w:pgSz w:w="11906" w:h="16838"/>
      <w:pgMar w:top="851" w:right="1416" w:bottom="851" w:left="1276" w:header="567" w:footer="4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YgtrE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41279"/>
      <w:docPartObj>
        <w:docPartGallery w:val="autotext"/>
      </w:docPartObj>
    </w:sdtPr>
    <w:sdtEndPr>
      <w:rPr>
        <w:rFonts w:ascii="黑体" w:hAnsi="黑体" w:eastAsia="黑体"/>
        <w:sz w:val="21"/>
        <w:szCs w:val="21"/>
      </w:rPr>
    </w:sdtEndPr>
    <w:sdtContent>
      <w:sdt>
        <w:sdtPr>
          <w:id w:val="98381352"/>
          <w:docPartObj>
            <w:docPartGallery w:val="autotext"/>
          </w:docPartObj>
        </w:sdtPr>
        <w:sdtEndPr>
          <w:rPr>
            <w:rFonts w:ascii="黑体" w:hAnsi="黑体" w:eastAsia="黑体"/>
            <w:sz w:val="21"/>
            <w:szCs w:val="21"/>
          </w:rPr>
        </w:sdtEndPr>
        <w:sdtContent>
          <w:p>
            <w:pPr>
              <w:pStyle w:val="4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HL-CG-03-01/01  </w: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第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PAGE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页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共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NUMPAGES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页</w:t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251"/>
        <w:tab w:val="clear" w:pos="4153"/>
        <w:tab w:val="clear" w:pos="8306"/>
      </w:tabs>
      <w:jc w:val="left"/>
      <w:rPr>
        <w:rFonts w:ascii="楷体" w:hAnsi="楷体" w:eastAsia="楷体"/>
      </w:rPr>
    </w:pPr>
    <w:r>
      <w:rPr>
        <w:rFonts w:ascii="楷体" w:hAnsi="楷体" w:eastAsia="楷体"/>
      </w:rPr>
      <w:pict>
        <v:rect id="_x0000_s7173" o:spid="_x0000_s7173" o:spt="1" style="position:absolute;left:0pt;margin-left:304.3pt;margin-top:1.65pt;height:19.35pt;width:162pt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>
            <w:txbxContent>
              <w:p>
                <w:pPr>
                  <w:jc w:val="right"/>
                  <w:rPr>
                    <w:rFonts w:ascii="黑体" w:hAnsi="黑体" w:eastAsia="黑体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hint="eastAsia" w:ascii="黑体" w:hAnsi="黑体" w:eastAsia="黑体" w:cs="Batang"/>
                    <w:color w:val="000000" w:themeColor="text1"/>
                    <w:sz w:val="18"/>
                    <w:szCs w:val="18"/>
                  </w:rPr>
                  <w:t xml:space="preserve">  北京汇恩兰德制药有限公司</w:t>
                </w:r>
              </w:p>
            </w:txbxContent>
          </v:textbox>
        </v:rect>
      </w:pict>
    </w:r>
    <w:r>
      <w:rPr>
        <w:rFonts w:ascii="HYgtrE" w:hAnsi="黑体" w:eastAsia="HYgtrE" w:cs="Batang"/>
        <w:color w:val="7F7F7F" w:themeColor="background1" w:themeShade="80"/>
      </w:rPr>
      <w:drawing>
        <wp:inline distT="0" distB="0" distL="0" distR="0">
          <wp:extent cx="683895" cy="220980"/>
          <wp:effectExtent l="19050" t="0" r="1800" b="0"/>
          <wp:docPr id="3" name="图片 1" descr="C:\Users\think\Desktop\VI制作\王朔伊\140630_LOGO矢量图\logo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think\Desktop\VI制作\王朔伊\140630_LOGO矢量图\logo横版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843" t="38532" r="12528" b="36009"/>
                  <a:stretch>
                    <a:fillRect/>
                  </a:stretch>
                </pic:blipFill>
                <pic:spPr>
                  <a:xfrm>
                    <a:off x="0" y="0"/>
                    <a:ext cx="684000" cy="221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YgtrE" w:hAnsi="黑体" w:eastAsia="HYgtrE" w:cs="Batang"/>
        <w:color w:val="7F7F7F" w:themeColor="background1" w:themeShade="80"/>
      </w:rPr>
      <w:tab/>
    </w:r>
    <w:r>
      <w:rPr>
        <w:rFonts w:ascii="HYgtrE" w:hAnsi="黑体" w:eastAsia="HYgtrE" w:cs="Batang"/>
        <w:color w:val="7F7F7F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7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NTcyY2MzN2Y5ZmRiMTVhY2Q3MjNkMmUwMDY5MWQifQ=="/>
  </w:docVars>
  <w:rsids>
    <w:rsidRoot w:val="000009F9"/>
    <w:rsid w:val="000009F9"/>
    <w:rsid w:val="00004062"/>
    <w:rsid w:val="000119B1"/>
    <w:rsid w:val="00022176"/>
    <w:rsid w:val="00034A55"/>
    <w:rsid w:val="00036298"/>
    <w:rsid w:val="00040E27"/>
    <w:rsid w:val="00050E2E"/>
    <w:rsid w:val="0007058C"/>
    <w:rsid w:val="00071D05"/>
    <w:rsid w:val="000A3516"/>
    <w:rsid w:val="000A3859"/>
    <w:rsid w:val="000A7ADB"/>
    <w:rsid w:val="000D0A9D"/>
    <w:rsid w:val="000E7F63"/>
    <w:rsid w:val="000F27F3"/>
    <w:rsid w:val="00100A52"/>
    <w:rsid w:val="00107D06"/>
    <w:rsid w:val="00112081"/>
    <w:rsid w:val="00114652"/>
    <w:rsid w:val="00123BA5"/>
    <w:rsid w:val="001361AB"/>
    <w:rsid w:val="001404BE"/>
    <w:rsid w:val="00155C50"/>
    <w:rsid w:val="001610B5"/>
    <w:rsid w:val="0016117B"/>
    <w:rsid w:val="00162C34"/>
    <w:rsid w:val="00170A74"/>
    <w:rsid w:val="00175092"/>
    <w:rsid w:val="001B7796"/>
    <w:rsid w:val="001C3AAF"/>
    <w:rsid w:val="001C3F5A"/>
    <w:rsid w:val="001C477E"/>
    <w:rsid w:val="001D68D7"/>
    <w:rsid w:val="00213B27"/>
    <w:rsid w:val="002232FD"/>
    <w:rsid w:val="00272D6C"/>
    <w:rsid w:val="00274DD5"/>
    <w:rsid w:val="00280BB1"/>
    <w:rsid w:val="002868FD"/>
    <w:rsid w:val="002A0902"/>
    <w:rsid w:val="002A16E2"/>
    <w:rsid w:val="002A7B9A"/>
    <w:rsid w:val="002A7CDF"/>
    <w:rsid w:val="00316AC5"/>
    <w:rsid w:val="003175FB"/>
    <w:rsid w:val="00326B4D"/>
    <w:rsid w:val="00332496"/>
    <w:rsid w:val="00341FAF"/>
    <w:rsid w:val="00342808"/>
    <w:rsid w:val="00355D45"/>
    <w:rsid w:val="00370939"/>
    <w:rsid w:val="00377A82"/>
    <w:rsid w:val="00394605"/>
    <w:rsid w:val="003B3457"/>
    <w:rsid w:val="003C1ACE"/>
    <w:rsid w:val="003C1C18"/>
    <w:rsid w:val="003C7952"/>
    <w:rsid w:val="003D35CC"/>
    <w:rsid w:val="003D7C5F"/>
    <w:rsid w:val="00423084"/>
    <w:rsid w:val="00425A59"/>
    <w:rsid w:val="0044232B"/>
    <w:rsid w:val="00467AFB"/>
    <w:rsid w:val="00477B05"/>
    <w:rsid w:val="004801BF"/>
    <w:rsid w:val="00482B53"/>
    <w:rsid w:val="00482C7B"/>
    <w:rsid w:val="0049281A"/>
    <w:rsid w:val="004A20A5"/>
    <w:rsid w:val="004C1A4A"/>
    <w:rsid w:val="004D4FA4"/>
    <w:rsid w:val="004F66D3"/>
    <w:rsid w:val="00537A2E"/>
    <w:rsid w:val="00547954"/>
    <w:rsid w:val="00563DA2"/>
    <w:rsid w:val="00565295"/>
    <w:rsid w:val="005777DD"/>
    <w:rsid w:val="005875D3"/>
    <w:rsid w:val="00591380"/>
    <w:rsid w:val="00593974"/>
    <w:rsid w:val="005A16DF"/>
    <w:rsid w:val="005A7398"/>
    <w:rsid w:val="005B5DE9"/>
    <w:rsid w:val="005C1A91"/>
    <w:rsid w:val="005C55DC"/>
    <w:rsid w:val="005D4972"/>
    <w:rsid w:val="00601393"/>
    <w:rsid w:val="00613762"/>
    <w:rsid w:val="006177EA"/>
    <w:rsid w:val="0062077B"/>
    <w:rsid w:val="00623DC0"/>
    <w:rsid w:val="00624A21"/>
    <w:rsid w:val="0062758A"/>
    <w:rsid w:val="006353D0"/>
    <w:rsid w:val="00646F08"/>
    <w:rsid w:val="0064710F"/>
    <w:rsid w:val="00662F65"/>
    <w:rsid w:val="006652CC"/>
    <w:rsid w:val="0066537D"/>
    <w:rsid w:val="00673607"/>
    <w:rsid w:val="006865D9"/>
    <w:rsid w:val="006936F1"/>
    <w:rsid w:val="006B1D48"/>
    <w:rsid w:val="006C592E"/>
    <w:rsid w:val="006D05E9"/>
    <w:rsid w:val="006E1A3C"/>
    <w:rsid w:val="006F16F0"/>
    <w:rsid w:val="006F2C4A"/>
    <w:rsid w:val="006F6176"/>
    <w:rsid w:val="006F6D99"/>
    <w:rsid w:val="007127EA"/>
    <w:rsid w:val="00715415"/>
    <w:rsid w:val="0073129F"/>
    <w:rsid w:val="00742614"/>
    <w:rsid w:val="007669F0"/>
    <w:rsid w:val="00780924"/>
    <w:rsid w:val="007908DA"/>
    <w:rsid w:val="00793ED4"/>
    <w:rsid w:val="007B7372"/>
    <w:rsid w:val="007C20CB"/>
    <w:rsid w:val="007C523D"/>
    <w:rsid w:val="007C6DDF"/>
    <w:rsid w:val="007C7A73"/>
    <w:rsid w:val="007D0CA1"/>
    <w:rsid w:val="007E5A9A"/>
    <w:rsid w:val="00814058"/>
    <w:rsid w:val="00820BD6"/>
    <w:rsid w:val="0082447C"/>
    <w:rsid w:val="0087050C"/>
    <w:rsid w:val="00872611"/>
    <w:rsid w:val="0087404A"/>
    <w:rsid w:val="008821DE"/>
    <w:rsid w:val="00885D1F"/>
    <w:rsid w:val="008A0B96"/>
    <w:rsid w:val="008D0796"/>
    <w:rsid w:val="008E02D9"/>
    <w:rsid w:val="008E3FFE"/>
    <w:rsid w:val="008E512A"/>
    <w:rsid w:val="008E5648"/>
    <w:rsid w:val="00902B7A"/>
    <w:rsid w:val="0091747D"/>
    <w:rsid w:val="00921114"/>
    <w:rsid w:val="00925483"/>
    <w:rsid w:val="009576D3"/>
    <w:rsid w:val="0097727A"/>
    <w:rsid w:val="00986771"/>
    <w:rsid w:val="0099368D"/>
    <w:rsid w:val="009A621C"/>
    <w:rsid w:val="009A6FF9"/>
    <w:rsid w:val="009B0BAA"/>
    <w:rsid w:val="009B22B0"/>
    <w:rsid w:val="009D02CF"/>
    <w:rsid w:val="009E4CE9"/>
    <w:rsid w:val="009E65AD"/>
    <w:rsid w:val="00A025AE"/>
    <w:rsid w:val="00A23A10"/>
    <w:rsid w:val="00A443C3"/>
    <w:rsid w:val="00A5052E"/>
    <w:rsid w:val="00A60A8E"/>
    <w:rsid w:val="00A868B0"/>
    <w:rsid w:val="00A874F0"/>
    <w:rsid w:val="00AA1D25"/>
    <w:rsid w:val="00AA2357"/>
    <w:rsid w:val="00AA3B00"/>
    <w:rsid w:val="00AB2118"/>
    <w:rsid w:val="00AB30F0"/>
    <w:rsid w:val="00AD1239"/>
    <w:rsid w:val="00AD421F"/>
    <w:rsid w:val="00B155AD"/>
    <w:rsid w:val="00B37560"/>
    <w:rsid w:val="00B44C00"/>
    <w:rsid w:val="00B967F8"/>
    <w:rsid w:val="00BA751B"/>
    <w:rsid w:val="00BB2E74"/>
    <w:rsid w:val="00C0454B"/>
    <w:rsid w:val="00C119B0"/>
    <w:rsid w:val="00C15B4C"/>
    <w:rsid w:val="00C51FF8"/>
    <w:rsid w:val="00C618FC"/>
    <w:rsid w:val="00C81889"/>
    <w:rsid w:val="00C81C62"/>
    <w:rsid w:val="00C951F0"/>
    <w:rsid w:val="00CB1B37"/>
    <w:rsid w:val="00CB283D"/>
    <w:rsid w:val="00CB4B66"/>
    <w:rsid w:val="00CB759A"/>
    <w:rsid w:val="00CD483F"/>
    <w:rsid w:val="00CE752B"/>
    <w:rsid w:val="00CE75FA"/>
    <w:rsid w:val="00D11498"/>
    <w:rsid w:val="00D22E5A"/>
    <w:rsid w:val="00D419D3"/>
    <w:rsid w:val="00D4715B"/>
    <w:rsid w:val="00D528F7"/>
    <w:rsid w:val="00D5720F"/>
    <w:rsid w:val="00D715DF"/>
    <w:rsid w:val="00D7246D"/>
    <w:rsid w:val="00DA12AA"/>
    <w:rsid w:val="00DC15C8"/>
    <w:rsid w:val="00DD0155"/>
    <w:rsid w:val="00DD3B3C"/>
    <w:rsid w:val="00DE1D65"/>
    <w:rsid w:val="00E05BB9"/>
    <w:rsid w:val="00E25546"/>
    <w:rsid w:val="00E34A79"/>
    <w:rsid w:val="00E443C2"/>
    <w:rsid w:val="00E807C2"/>
    <w:rsid w:val="00E823AC"/>
    <w:rsid w:val="00E82D36"/>
    <w:rsid w:val="00E85D5D"/>
    <w:rsid w:val="00E922D5"/>
    <w:rsid w:val="00EB6745"/>
    <w:rsid w:val="00EB6FC8"/>
    <w:rsid w:val="00EB7771"/>
    <w:rsid w:val="00ED23FF"/>
    <w:rsid w:val="00EF469D"/>
    <w:rsid w:val="00EF4EAC"/>
    <w:rsid w:val="00F2406B"/>
    <w:rsid w:val="00F40E5B"/>
    <w:rsid w:val="00F43E2C"/>
    <w:rsid w:val="00F4645E"/>
    <w:rsid w:val="00F555D9"/>
    <w:rsid w:val="00F70C2A"/>
    <w:rsid w:val="00FA31D2"/>
    <w:rsid w:val="00FB592E"/>
    <w:rsid w:val="00FC0ADA"/>
    <w:rsid w:val="00FC37C9"/>
    <w:rsid w:val="00FE0BCC"/>
    <w:rsid w:val="00FE722F"/>
    <w:rsid w:val="00FF3B35"/>
    <w:rsid w:val="06874187"/>
    <w:rsid w:val="1E760BF7"/>
    <w:rsid w:val="7C527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No Spacing"/>
    <w:link w:val="1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rFonts w:ascii="Times New Roman" w:hAnsi="Times New Roman" w:eastAsia="宋体" w:cs="Times New Roman"/>
      <w:szCs w:val="20"/>
    </w:rPr>
  </w:style>
  <w:style w:type="character" w:customStyle="1" w:styleId="15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1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721</Characters>
  <Lines>6</Lines>
  <Paragraphs>1</Paragraphs>
  <TotalTime>130</TotalTime>
  <ScaleCrop>false</ScaleCrop>
  <LinksUpToDate>false</LinksUpToDate>
  <CharactersWithSpaces>846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2015-06-15T01:33:00Z</dcterms:created>
  <dc:creator>zhanglei</dc:creator>
  <cp:lastModifiedBy>黎明</cp:lastModifiedBy>
  <cp:lastPrinted>2017-01-13T03:08:00Z</cp:lastPrinted>
  <dcterms:modified xsi:type="dcterms:W3CDTF">2024-01-28T12:52:01Z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DFBC50326C6A44B39324D7550D83A64C</vt:lpwstr>
  </property>
</Properties>
</file>